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5CA" w:rsidRDefault="009C25CA" w:rsidP="00811797">
      <w:pPr>
        <w:pStyle w:val="Default"/>
        <w:pageBreakBefore/>
        <w:spacing w:before="240" w:after="120"/>
        <w:rPr>
          <w:rFonts w:ascii="Trebuchet MS" w:hAnsi="Trebuchet MS" w:cs="Trebuchet MS"/>
          <w:color w:val="auto"/>
          <w:sz w:val="26"/>
          <w:szCs w:val="26"/>
        </w:rPr>
      </w:pPr>
      <w:r>
        <w:rPr>
          <w:rFonts w:ascii="Trebuchet MS" w:hAnsi="Trebuchet MS" w:cs="Trebuchet MS"/>
          <w:b/>
          <w:bCs/>
          <w:color w:val="auto"/>
          <w:sz w:val="26"/>
          <w:szCs w:val="26"/>
        </w:rPr>
        <w:t>Engl</w:t>
      </w:r>
      <w:bookmarkStart w:id="0" w:name="_GoBack"/>
      <w:bookmarkEnd w:id="0"/>
      <w:r>
        <w:rPr>
          <w:rFonts w:ascii="Trebuchet MS" w:hAnsi="Trebuchet MS" w:cs="Trebuchet MS"/>
          <w:b/>
          <w:bCs/>
          <w:color w:val="auto"/>
          <w:sz w:val="26"/>
          <w:szCs w:val="26"/>
        </w:rPr>
        <w:t xml:space="preserve">ish Literature Paper 2: Poetry </w:t>
      </w:r>
    </w:p>
    <w:p w:rsidR="009C25CA" w:rsidRDefault="009C25CA" w:rsidP="00811797">
      <w:pPr>
        <w:pStyle w:val="Default"/>
        <w:spacing w:before="240" w:after="120"/>
        <w:rPr>
          <w:rFonts w:ascii="Trebuchet MS" w:hAnsi="Trebuchet MS" w:cs="Trebuchet MS"/>
          <w:color w:val="auto"/>
          <w:sz w:val="26"/>
          <w:szCs w:val="26"/>
        </w:rPr>
      </w:pPr>
      <w:r>
        <w:rPr>
          <w:rFonts w:ascii="Trebuchet MS" w:hAnsi="Trebuchet MS" w:cs="Trebuchet MS"/>
          <w:b/>
          <w:bCs/>
          <w:color w:val="auto"/>
          <w:sz w:val="26"/>
          <w:szCs w:val="26"/>
        </w:rPr>
        <w:t>Question 1: Unseen</w:t>
      </w:r>
    </w:p>
    <w:p w:rsidR="009C25CA" w:rsidRPr="00F6619C" w:rsidRDefault="009C25CA" w:rsidP="00811797">
      <w:pPr>
        <w:pStyle w:val="Default"/>
        <w:spacing w:before="60" w:after="60"/>
        <w:rPr>
          <w:rFonts w:ascii="Arial Narrow" w:hAnsi="Arial Narrow" w:cs="Arial Narrow"/>
          <w:color w:val="auto"/>
          <w:sz w:val="22"/>
          <w:szCs w:val="22"/>
        </w:rPr>
      </w:pPr>
      <w:r w:rsidRPr="00F6619C">
        <w:rPr>
          <w:rFonts w:ascii="Arial Narrow" w:hAnsi="Arial Narrow" w:cs="Arial Narrow"/>
          <w:color w:val="auto"/>
          <w:sz w:val="22"/>
          <w:szCs w:val="22"/>
        </w:rPr>
        <w:t xml:space="preserve">The first question (Question 1) asks students to write about a poem which they </w:t>
      </w:r>
      <w:r w:rsidRPr="00F6619C">
        <w:rPr>
          <w:rFonts w:ascii="Arial Narrow" w:hAnsi="Arial Narrow" w:cs="Arial Narrow"/>
          <w:b/>
          <w:bCs/>
          <w:color w:val="auto"/>
          <w:sz w:val="22"/>
          <w:szCs w:val="22"/>
        </w:rPr>
        <w:t xml:space="preserve">have not studied </w:t>
      </w:r>
      <w:r w:rsidRPr="00F6619C">
        <w:rPr>
          <w:rFonts w:ascii="Arial Narrow" w:hAnsi="Arial Narrow" w:cs="Arial Narrow"/>
          <w:color w:val="auto"/>
          <w:sz w:val="22"/>
          <w:szCs w:val="22"/>
        </w:rPr>
        <w:t xml:space="preserve">(an </w:t>
      </w:r>
      <w:r w:rsidRPr="00F6619C">
        <w:rPr>
          <w:rFonts w:ascii="Arial Narrow" w:hAnsi="Arial Narrow" w:cs="Arial Narrow"/>
          <w:b/>
          <w:bCs/>
          <w:color w:val="auto"/>
          <w:sz w:val="22"/>
          <w:szCs w:val="22"/>
        </w:rPr>
        <w:t>unprepared poem</w:t>
      </w:r>
      <w:r>
        <w:rPr>
          <w:rFonts w:ascii="Arial Narrow" w:hAnsi="Arial Narrow" w:cs="Arial Narrow"/>
          <w:color w:val="auto"/>
          <w:sz w:val="22"/>
          <w:szCs w:val="22"/>
        </w:rPr>
        <w:t>), which is printed</w:t>
      </w:r>
      <w:r w:rsidRPr="00F6619C">
        <w:rPr>
          <w:rFonts w:ascii="Arial Narrow" w:hAnsi="Arial Narrow" w:cs="Arial Narrow"/>
          <w:color w:val="auto"/>
          <w:sz w:val="22"/>
          <w:szCs w:val="22"/>
        </w:rPr>
        <w:t xml:space="preserve"> on the paper with the accompanying question.</w:t>
      </w:r>
    </w:p>
    <w:p w:rsidR="009C25CA" w:rsidRDefault="009C25CA" w:rsidP="00811797">
      <w:pPr>
        <w:pStyle w:val="Default"/>
        <w:spacing w:before="60" w:after="60"/>
        <w:rPr>
          <w:color w:val="auto"/>
          <w:sz w:val="22"/>
          <w:szCs w:val="22"/>
        </w:rPr>
      </w:pPr>
    </w:p>
    <w:p w:rsidR="009C25CA" w:rsidRDefault="009C25CA" w:rsidP="00811797">
      <w:pPr>
        <w:pStyle w:val="Default"/>
        <w:spacing w:before="60" w:after="60"/>
        <w:rPr>
          <w:b/>
          <w:bCs/>
          <w:color w:val="auto"/>
        </w:rPr>
      </w:pPr>
      <w:r w:rsidRPr="00F6619C">
        <w:rPr>
          <w:b/>
          <w:bCs/>
          <w:color w:val="auto"/>
        </w:rPr>
        <w:t>Incendiary</w:t>
      </w:r>
    </w:p>
    <w:p w:rsidR="009C25CA" w:rsidRPr="00F6619C" w:rsidRDefault="009C25CA" w:rsidP="00811797">
      <w:pPr>
        <w:pStyle w:val="Default"/>
        <w:spacing w:before="60" w:after="60"/>
        <w:rPr>
          <w:color w:val="auto"/>
        </w:rPr>
      </w:pPr>
    </w:p>
    <w:p w:rsidR="009C25CA" w:rsidRPr="00F6619C" w:rsidRDefault="009C25CA" w:rsidP="00811797">
      <w:pPr>
        <w:pStyle w:val="Default"/>
        <w:spacing w:before="60" w:after="60"/>
        <w:rPr>
          <w:b/>
          <w:bCs/>
          <w:color w:val="auto"/>
          <w:sz w:val="22"/>
          <w:szCs w:val="22"/>
        </w:rPr>
      </w:pPr>
      <w:r w:rsidRPr="00F6619C">
        <w:rPr>
          <w:b/>
          <w:bCs/>
          <w:color w:val="auto"/>
          <w:sz w:val="22"/>
          <w:szCs w:val="22"/>
        </w:rPr>
        <w:t xml:space="preserve">That one small boy with a face like pallid cheese </w:t>
      </w:r>
    </w:p>
    <w:p w:rsidR="009C25CA" w:rsidRPr="00F6619C" w:rsidRDefault="009C25CA" w:rsidP="00811797">
      <w:pPr>
        <w:pStyle w:val="Default"/>
        <w:spacing w:before="60" w:after="60"/>
        <w:rPr>
          <w:b/>
          <w:bCs/>
          <w:color w:val="auto"/>
          <w:sz w:val="22"/>
          <w:szCs w:val="22"/>
        </w:rPr>
      </w:pPr>
      <w:r w:rsidRPr="00F6619C">
        <w:rPr>
          <w:b/>
          <w:bCs/>
          <w:color w:val="auto"/>
          <w:sz w:val="22"/>
          <w:szCs w:val="22"/>
        </w:rPr>
        <w:t xml:space="preserve">And burnt-out little eyes could make a blaze </w:t>
      </w:r>
    </w:p>
    <w:p w:rsidR="009C25CA" w:rsidRPr="00F6619C" w:rsidRDefault="009C25CA" w:rsidP="00811797">
      <w:pPr>
        <w:pStyle w:val="Default"/>
        <w:spacing w:before="60" w:after="60"/>
        <w:rPr>
          <w:b/>
          <w:bCs/>
          <w:color w:val="auto"/>
          <w:sz w:val="22"/>
          <w:szCs w:val="22"/>
        </w:rPr>
      </w:pPr>
      <w:r w:rsidRPr="00F6619C">
        <w:rPr>
          <w:b/>
          <w:bCs/>
          <w:color w:val="auto"/>
          <w:sz w:val="22"/>
          <w:szCs w:val="22"/>
        </w:rPr>
        <w:t xml:space="preserve">As brazen, fierce and huge, as red and gold </w:t>
      </w:r>
    </w:p>
    <w:p w:rsidR="009C25CA" w:rsidRPr="00F6619C" w:rsidRDefault="009C25CA" w:rsidP="00811797">
      <w:pPr>
        <w:pStyle w:val="Default"/>
        <w:spacing w:before="60" w:after="60"/>
        <w:rPr>
          <w:b/>
          <w:bCs/>
          <w:color w:val="auto"/>
          <w:sz w:val="22"/>
          <w:szCs w:val="22"/>
        </w:rPr>
      </w:pPr>
      <w:r w:rsidRPr="00F6619C">
        <w:rPr>
          <w:b/>
          <w:bCs/>
          <w:color w:val="auto"/>
          <w:sz w:val="22"/>
          <w:szCs w:val="22"/>
        </w:rPr>
        <w:t xml:space="preserve">And zany yellow as the one that spoiled </w:t>
      </w:r>
    </w:p>
    <w:p w:rsidR="009C25CA" w:rsidRPr="00F6619C" w:rsidRDefault="009C25CA" w:rsidP="00811797">
      <w:pPr>
        <w:pStyle w:val="Default"/>
        <w:spacing w:before="60" w:after="60"/>
        <w:rPr>
          <w:b/>
          <w:bCs/>
          <w:color w:val="auto"/>
          <w:sz w:val="22"/>
          <w:szCs w:val="22"/>
        </w:rPr>
      </w:pPr>
      <w:r w:rsidRPr="00F6619C">
        <w:rPr>
          <w:b/>
          <w:bCs/>
          <w:color w:val="auto"/>
          <w:sz w:val="22"/>
          <w:szCs w:val="22"/>
        </w:rPr>
        <w:t xml:space="preserve">Three thousand guineas’ worth of property </w:t>
      </w:r>
    </w:p>
    <w:p w:rsidR="009C25CA" w:rsidRPr="00F6619C" w:rsidRDefault="009C25CA" w:rsidP="00811797">
      <w:pPr>
        <w:pStyle w:val="Default"/>
        <w:spacing w:before="60" w:after="60"/>
        <w:rPr>
          <w:b/>
          <w:bCs/>
          <w:color w:val="auto"/>
          <w:sz w:val="22"/>
          <w:szCs w:val="22"/>
        </w:rPr>
      </w:pPr>
      <w:r w:rsidRPr="00F6619C">
        <w:rPr>
          <w:b/>
          <w:bCs/>
          <w:color w:val="auto"/>
          <w:sz w:val="22"/>
          <w:szCs w:val="22"/>
        </w:rPr>
        <w:t xml:space="preserve">And crops at Godwin’s Farm on Saturday </w:t>
      </w:r>
    </w:p>
    <w:p w:rsidR="009C25CA" w:rsidRPr="00F6619C" w:rsidRDefault="009C25CA" w:rsidP="00811797">
      <w:pPr>
        <w:pStyle w:val="Default"/>
        <w:spacing w:before="60" w:after="60"/>
        <w:rPr>
          <w:b/>
          <w:bCs/>
          <w:color w:val="auto"/>
          <w:sz w:val="22"/>
          <w:szCs w:val="22"/>
        </w:rPr>
      </w:pPr>
      <w:r w:rsidRPr="00F6619C">
        <w:rPr>
          <w:b/>
          <w:bCs/>
          <w:color w:val="auto"/>
          <w:sz w:val="22"/>
          <w:szCs w:val="22"/>
        </w:rPr>
        <w:t xml:space="preserve">Is frightening – as fact and metaphor: </w:t>
      </w:r>
    </w:p>
    <w:p w:rsidR="009C25CA" w:rsidRPr="00F6619C" w:rsidRDefault="009C25CA" w:rsidP="00811797">
      <w:pPr>
        <w:pStyle w:val="Default"/>
        <w:spacing w:before="60" w:after="60"/>
        <w:rPr>
          <w:b/>
          <w:bCs/>
          <w:color w:val="auto"/>
          <w:sz w:val="22"/>
          <w:szCs w:val="22"/>
        </w:rPr>
      </w:pPr>
      <w:r w:rsidRPr="00F6619C">
        <w:rPr>
          <w:b/>
          <w:bCs/>
          <w:color w:val="auto"/>
          <w:sz w:val="22"/>
          <w:szCs w:val="22"/>
        </w:rPr>
        <w:t xml:space="preserve">An ordinary match intended for </w:t>
      </w:r>
    </w:p>
    <w:p w:rsidR="009C25CA" w:rsidRPr="00F6619C" w:rsidRDefault="009C25CA" w:rsidP="00811797">
      <w:pPr>
        <w:pStyle w:val="Default"/>
        <w:spacing w:before="60" w:after="60"/>
        <w:rPr>
          <w:b/>
          <w:bCs/>
          <w:color w:val="auto"/>
          <w:sz w:val="22"/>
          <w:szCs w:val="22"/>
        </w:rPr>
      </w:pPr>
      <w:r w:rsidRPr="00F6619C">
        <w:rPr>
          <w:b/>
          <w:bCs/>
          <w:color w:val="auto"/>
          <w:sz w:val="22"/>
          <w:szCs w:val="22"/>
        </w:rPr>
        <w:t xml:space="preserve">The lighting of a pipe or kitchen fire </w:t>
      </w:r>
    </w:p>
    <w:p w:rsidR="009C25CA" w:rsidRPr="00F6619C" w:rsidRDefault="009C25CA" w:rsidP="00811797">
      <w:pPr>
        <w:pStyle w:val="Default"/>
        <w:spacing w:before="60" w:after="60"/>
        <w:rPr>
          <w:b/>
          <w:bCs/>
          <w:color w:val="auto"/>
          <w:sz w:val="22"/>
          <w:szCs w:val="22"/>
        </w:rPr>
      </w:pPr>
      <w:r w:rsidRPr="00F6619C">
        <w:rPr>
          <w:b/>
          <w:bCs/>
          <w:color w:val="auto"/>
          <w:sz w:val="22"/>
          <w:szCs w:val="22"/>
        </w:rPr>
        <w:t xml:space="preserve">Misused may set a whole menagerie </w:t>
      </w:r>
    </w:p>
    <w:p w:rsidR="009C25CA" w:rsidRPr="00F6619C" w:rsidRDefault="009C25CA" w:rsidP="00811797">
      <w:pPr>
        <w:pStyle w:val="Default"/>
        <w:spacing w:before="60" w:after="60"/>
        <w:rPr>
          <w:b/>
          <w:bCs/>
          <w:color w:val="auto"/>
          <w:sz w:val="22"/>
          <w:szCs w:val="22"/>
        </w:rPr>
      </w:pPr>
      <w:r w:rsidRPr="00F6619C">
        <w:rPr>
          <w:b/>
          <w:bCs/>
          <w:color w:val="auto"/>
          <w:sz w:val="22"/>
          <w:szCs w:val="22"/>
        </w:rPr>
        <w:t>Of flame-fanged tigers roaring hungrily.</w:t>
      </w:r>
    </w:p>
    <w:p w:rsidR="009C25CA" w:rsidRPr="00F6619C" w:rsidRDefault="009C25CA" w:rsidP="00811797">
      <w:pPr>
        <w:pStyle w:val="Default"/>
        <w:spacing w:before="60" w:after="60"/>
        <w:rPr>
          <w:b/>
          <w:bCs/>
          <w:color w:val="auto"/>
          <w:sz w:val="22"/>
          <w:szCs w:val="22"/>
        </w:rPr>
      </w:pPr>
      <w:r w:rsidRPr="00F6619C">
        <w:rPr>
          <w:b/>
          <w:bCs/>
          <w:color w:val="auto"/>
          <w:sz w:val="22"/>
          <w:szCs w:val="22"/>
        </w:rPr>
        <w:t xml:space="preserve">And frightening, too, that one small boy should set </w:t>
      </w:r>
    </w:p>
    <w:p w:rsidR="009C25CA" w:rsidRPr="00F6619C" w:rsidRDefault="009C25CA" w:rsidP="00811797">
      <w:pPr>
        <w:pStyle w:val="Default"/>
        <w:spacing w:before="60" w:after="60"/>
        <w:rPr>
          <w:b/>
          <w:bCs/>
          <w:color w:val="auto"/>
          <w:sz w:val="22"/>
          <w:szCs w:val="22"/>
        </w:rPr>
      </w:pPr>
      <w:r w:rsidRPr="00F6619C">
        <w:rPr>
          <w:b/>
          <w:bCs/>
          <w:color w:val="auto"/>
          <w:sz w:val="22"/>
          <w:szCs w:val="22"/>
        </w:rPr>
        <w:t xml:space="preserve">The sky on fire and choke the stars to heat </w:t>
      </w:r>
    </w:p>
    <w:p w:rsidR="009C25CA" w:rsidRPr="00F6619C" w:rsidRDefault="009C25CA" w:rsidP="00811797">
      <w:pPr>
        <w:pStyle w:val="Default"/>
        <w:spacing w:before="60" w:after="60"/>
        <w:rPr>
          <w:b/>
          <w:bCs/>
          <w:color w:val="auto"/>
          <w:sz w:val="22"/>
          <w:szCs w:val="22"/>
        </w:rPr>
      </w:pPr>
      <w:r w:rsidRPr="00F6619C">
        <w:rPr>
          <w:b/>
          <w:bCs/>
          <w:color w:val="auto"/>
          <w:sz w:val="22"/>
          <w:szCs w:val="22"/>
        </w:rPr>
        <w:t xml:space="preserve">Such skinny limbs and such a little heart </w:t>
      </w:r>
    </w:p>
    <w:p w:rsidR="009C25CA" w:rsidRPr="00F6619C" w:rsidRDefault="009C25CA" w:rsidP="00811797">
      <w:pPr>
        <w:pStyle w:val="Default"/>
        <w:spacing w:before="60" w:after="60"/>
        <w:rPr>
          <w:b/>
          <w:bCs/>
          <w:color w:val="auto"/>
          <w:sz w:val="22"/>
          <w:szCs w:val="22"/>
        </w:rPr>
      </w:pPr>
      <w:r w:rsidRPr="00F6619C">
        <w:rPr>
          <w:b/>
          <w:bCs/>
          <w:color w:val="auto"/>
          <w:sz w:val="22"/>
          <w:szCs w:val="22"/>
        </w:rPr>
        <w:t>Which would have been content with one warm kiss</w:t>
      </w:r>
    </w:p>
    <w:p w:rsidR="009C25CA" w:rsidRPr="00F6619C" w:rsidRDefault="009C25CA" w:rsidP="00811797">
      <w:pPr>
        <w:pStyle w:val="Default"/>
        <w:spacing w:before="60" w:after="60"/>
        <w:rPr>
          <w:b/>
          <w:bCs/>
          <w:color w:val="auto"/>
          <w:sz w:val="22"/>
          <w:szCs w:val="22"/>
        </w:rPr>
      </w:pPr>
      <w:r w:rsidRPr="00F6619C">
        <w:rPr>
          <w:b/>
          <w:bCs/>
          <w:color w:val="auto"/>
          <w:sz w:val="22"/>
          <w:szCs w:val="22"/>
        </w:rPr>
        <w:t>Had there been anyone to offer this.</w:t>
      </w:r>
    </w:p>
    <w:p w:rsidR="009C25CA" w:rsidRDefault="009C25CA" w:rsidP="00811797">
      <w:pPr>
        <w:pStyle w:val="Default"/>
        <w:spacing w:before="60" w:after="60"/>
        <w:jc w:val="right"/>
        <w:rPr>
          <w:i/>
          <w:iCs/>
          <w:color w:val="auto"/>
          <w:sz w:val="22"/>
          <w:szCs w:val="22"/>
        </w:rPr>
      </w:pPr>
      <w:r>
        <w:rPr>
          <w:i/>
          <w:iCs/>
          <w:color w:val="auto"/>
          <w:sz w:val="22"/>
          <w:szCs w:val="22"/>
        </w:rPr>
        <w:t>Vernon Scannell</w:t>
      </w:r>
    </w:p>
    <w:p w:rsidR="009C25CA" w:rsidRDefault="009C25CA" w:rsidP="00811797">
      <w:pPr>
        <w:pStyle w:val="Default"/>
        <w:spacing w:before="60" w:after="60"/>
        <w:rPr>
          <w:rFonts w:ascii="Arial Narrow" w:hAnsi="Arial Narrow" w:cs="Arial Narrow"/>
          <w:color w:val="auto"/>
          <w:sz w:val="22"/>
          <w:szCs w:val="22"/>
        </w:rPr>
      </w:pPr>
    </w:p>
    <w:p w:rsidR="009C25CA" w:rsidRDefault="009C25CA" w:rsidP="00811797">
      <w:pPr>
        <w:pStyle w:val="Default"/>
        <w:spacing w:before="60" w:after="60"/>
        <w:rPr>
          <w:rFonts w:ascii="Arial Narrow" w:hAnsi="Arial Narrow" w:cs="Arial Narrow"/>
          <w:color w:val="auto"/>
          <w:sz w:val="22"/>
          <w:szCs w:val="22"/>
        </w:rPr>
      </w:pPr>
    </w:p>
    <w:p w:rsidR="009C25CA" w:rsidRPr="00F6619C" w:rsidRDefault="009C25CA" w:rsidP="00811797">
      <w:pPr>
        <w:pStyle w:val="Default"/>
        <w:spacing w:before="60" w:after="60"/>
        <w:rPr>
          <w:rFonts w:ascii="Arial Narrow" w:hAnsi="Arial Narrow" w:cs="Arial Narrow"/>
          <w:b/>
          <w:bCs/>
          <w:color w:val="auto"/>
          <w:sz w:val="22"/>
          <w:szCs w:val="22"/>
        </w:rPr>
      </w:pPr>
      <w:r w:rsidRPr="00F6619C">
        <w:rPr>
          <w:rFonts w:ascii="Arial Narrow" w:hAnsi="Arial Narrow" w:cs="Arial Narrow"/>
          <w:b/>
          <w:bCs/>
          <w:color w:val="auto"/>
          <w:sz w:val="22"/>
          <w:szCs w:val="22"/>
        </w:rPr>
        <w:t xml:space="preserve">Consider this poem carefully. Write about it as fully as you can. In planning your writing you should consider the following: </w:t>
      </w:r>
    </w:p>
    <w:p w:rsidR="009C25CA" w:rsidRPr="00F6619C" w:rsidRDefault="009C25CA" w:rsidP="00811797">
      <w:pPr>
        <w:pStyle w:val="Default"/>
        <w:spacing w:before="60" w:after="60"/>
        <w:rPr>
          <w:rFonts w:ascii="Arial Narrow" w:hAnsi="Arial Narrow" w:cs="Arial Narrow"/>
          <w:b/>
          <w:bCs/>
          <w:color w:val="auto"/>
          <w:sz w:val="22"/>
          <w:szCs w:val="22"/>
        </w:rPr>
      </w:pPr>
    </w:p>
    <w:p w:rsidR="009C25CA" w:rsidRPr="00F6619C" w:rsidRDefault="009C25CA" w:rsidP="00811797">
      <w:pPr>
        <w:pStyle w:val="Default"/>
        <w:spacing w:before="60" w:after="60"/>
        <w:ind w:left="340" w:hanging="340"/>
        <w:rPr>
          <w:rFonts w:ascii="Arial Narrow" w:hAnsi="Arial Narrow" w:cs="Arial Narrow"/>
          <w:b/>
          <w:bCs/>
          <w:color w:val="auto"/>
          <w:sz w:val="22"/>
          <w:szCs w:val="22"/>
        </w:rPr>
      </w:pPr>
      <w:r w:rsidRPr="00F6619C">
        <w:rPr>
          <w:rFonts w:ascii="Arial Narrow" w:hAnsi="Arial Narrow" w:cs="Arial Narrow"/>
          <w:b/>
          <w:bCs/>
          <w:color w:val="auto"/>
          <w:sz w:val="20"/>
          <w:szCs w:val="20"/>
        </w:rPr>
        <w:t xml:space="preserve">• </w:t>
      </w:r>
      <w:r w:rsidRPr="00F6619C">
        <w:rPr>
          <w:rFonts w:ascii="Arial Narrow" w:hAnsi="Arial Narrow" w:cs="Arial Narrow"/>
          <w:b/>
          <w:bCs/>
          <w:color w:val="auto"/>
          <w:sz w:val="22"/>
          <w:szCs w:val="22"/>
        </w:rPr>
        <w:t xml:space="preserve">the poet’s attitude to his subject </w:t>
      </w:r>
    </w:p>
    <w:p w:rsidR="009C25CA" w:rsidRPr="00F6619C" w:rsidRDefault="009C25CA" w:rsidP="00811797">
      <w:pPr>
        <w:pStyle w:val="Default"/>
        <w:spacing w:before="60" w:after="60"/>
        <w:ind w:left="340" w:hanging="340"/>
        <w:rPr>
          <w:rFonts w:ascii="Arial Narrow" w:hAnsi="Arial Narrow" w:cs="Arial Narrow"/>
          <w:b/>
          <w:bCs/>
          <w:color w:val="auto"/>
          <w:sz w:val="22"/>
          <w:szCs w:val="22"/>
        </w:rPr>
      </w:pPr>
      <w:r w:rsidRPr="00F6619C">
        <w:rPr>
          <w:rFonts w:ascii="Arial Narrow" w:hAnsi="Arial Narrow" w:cs="Arial Narrow"/>
          <w:b/>
          <w:bCs/>
          <w:color w:val="auto"/>
          <w:sz w:val="20"/>
          <w:szCs w:val="20"/>
        </w:rPr>
        <w:t xml:space="preserve">• </w:t>
      </w:r>
      <w:r w:rsidRPr="00F6619C">
        <w:rPr>
          <w:rFonts w:ascii="Arial Narrow" w:hAnsi="Arial Narrow" w:cs="Arial Narrow"/>
          <w:b/>
          <w:bCs/>
          <w:color w:val="auto"/>
          <w:sz w:val="22"/>
          <w:szCs w:val="22"/>
        </w:rPr>
        <w:t xml:space="preserve">the poet’s descriptive skills </w:t>
      </w:r>
    </w:p>
    <w:p w:rsidR="009C25CA" w:rsidRPr="00F6619C" w:rsidRDefault="009C25CA" w:rsidP="00811797">
      <w:pPr>
        <w:pStyle w:val="Default"/>
        <w:spacing w:before="60" w:after="60"/>
        <w:ind w:left="340" w:hanging="340"/>
        <w:rPr>
          <w:rFonts w:ascii="Arial Narrow" w:hAnsi="Arial Narrow" w:cs="Arial Narrow"/>
          <w:b/>
          <w:bCs/>
          <w:color w:val="auto"/>
          <w:sz w:val="22"/>
          <w:szCs w:val="22"/>
        </w:rPr>
      </w:pPr>
      <w:r w:rsidRPr="00F6619C">
        <w:rPr>
          <w:rFonts w:ascii="Arial Narrow" w:hAnsi="Arial Narrow" w:cs="Arial Narrow"/>
          <w:b/>
          <w:bCs/>
          <w:color w:val="auto"/>
          <w:sz w:val="20"/>
          <w:szCs w:val="20"/>
        </w:rPr>
        <w:t xml:space="preserve">• </w:t>
      </w:r>
      <w:r w:rsidRPr="00F6619C">
        <w:rPr>
          <w:rFonts w:ascii="Arial Narrow" w:hAnsi="Arial Narrow" w:cs="Arial Narrow"/>
          <w:b/>
          <w:bCs/>
          <w:color w:val="auto"/>
          <w:sz w:val="22"/>
          <w:szCs w:val="22"/>
        </w:rPr>
        <w:t xml:space="preserve">the language used </w:t>
      </w:r>
    </w:p>
    <w:p w:rsidR="009C25CA" w:rsidRPr="00F6619C" w:rsidRDefault="009C25CA" w:rsidP="00811797">
      <w:pPr>
        <w:pStyle w:val="Default"/>
        <w:spacing w:before="60" w:after="60"/>
        <w:ind w:left="340" w:hanging="340"/>
        <w:rPr>
          <w:rFonts w:ascii="Arial Narrow" w:hAnsi="Arial Narrow" w:cs="Arial Narrow"/>
          <w:b/>
          <w:bCs/>
          <w:color w:val="auto"/>
          <w:sz w:val="22"/>
          <w:szCs w:val="22"/>
        </w:rPr>
      </w:pPr>
      <w:r w:rsidRPr="00F6619C">
        <w:rPr>
          <w:rFonts w:ascii="Arial Narrow" w:hAnsi="Arial Narrow" w:cs="Arial Narrow"/>
          <w:b/>
          <w:bCs/>
          <w:color w:val="auto"/>
          <w:sz w:val="20"/>
          <w:szCs w:val="20"/>
        </w:rPr>
        <w:t xml:space="preserve">• </w:t>
      </w:r>
      <w:r w:rsidRPr="00F6619C">
        <w:rPr>
          <w:rFonts w:ascii="Arial Narrow" w:hAnsi="Arial Narrow" w:cs="Arial Narrow"/>
          <w:b/>
          <w:bCs/>
          <w:color w:val="auto"/>
          <w:sz w:val="22"/>
          <w:szCs w:val="22"/>
        </w:rPr>
        <w:t xml:space="preserve">the poem’s effect on you </w:t>
      </w:r>
    </w:p>
    <w:p w:rsidR="009C25CA" w:rsidRPr="00F6619C" w:rsidRDefault="009C25CA" w:rsidP="00811797">
      <w:pPr>
        <w:pStyle w:val="Default"/>
        <w:spacing w:before="60" w:after="60"/>
        <w:ind w:left="340" w:hanging="340"/>
        <w:rPr>
          <w:rFonts w:ascii="Arial Narrow" w:hAnsi="Arial Narrow" w:cs="Arial Narrow"/>
          <w:b/>
          <w:bCs/>
          <w:color w:val="auto"/>
          <w:sz w:val="22"/>
          <w:szCs w:val="22"/>
        </w:rPr>
      </w:pPr>
      <w:r w:rsidRPr="00F6619C">
        <w:rPr>
          <w:rFonts w:ascii="Arial Narrow" w:hAnsi="Arial Narrow" w:cs="Arial Narrow"/>
          <w:b/>
          <w:bCs/>
          <w:color w:val="auto"/>
          <w:sz w:val="20"/>
          <w:szCs w:val="20"/>
        </w:rPr>
        <w:t xml:space="preserve">• </w:t>
      </w:r>
      <w:r w:rsidRPr="00F6619C">
        <w:rPr>
          <w:rFonts w:ascii="Arial Narrow" w:hAnsi="Arial Narrow" w:cs="Arial Narrow"/>
          <w:b/>
          <w:bCs/>
          <w:color w:val="auto"/>
          <w:sz w:val="22"/>
          <w:szCs w:val="22"/>
        </w:rPr>
        <w:t xml:space="preserve">any other aspects you consider to be of importance. </w:t>
      </w:r>
    </w:p>
    <w:p w:rsidR="009C25CA" w:rsidRDefault="009C25CA" w:rsidP="00811797">
      <w:pPr>
        <w:pStyle w:val="Default"/>
        <w:rPr>
          <w:color w:val="auto"/>
          <w:sz w:val="22"/>
          <w:szCs w:val="22"/>
        </w:rPr>
      </w:pPr>
    </w:p>
    <w:p w:rsidR="009C25CA" w:rsidRDefault="009C25CA" w:rsidP="00811797">
      <w:pPr>
        <w:pStyle w:val="Default"/>
        <w:spacing w:before="60" w:after="60"/>
        <w:jc w:val="right"/>
        <w:rPr>
          <w:color w:val="auto"/>
          <w:sz w:val="22"/>
          <w:szCs w:val="22"/>
        </w:rPr>
      </w:pPr>
      <w:r>
        <w:rPr>
          <w:color w:val="auto"/>
          <w:sz w:val="22"/>
          <w:szCs w:val="22"/>
        </w:rPr>
        <w:t xml:space="preserve">(20 marks) </w:t>
      </w:r>
    </w:p>
    <w:p w:rsidR="009C25CA" w:rsidRPr="00F6619C" w:rsidRDefault="009C25CA" w:rsidP="00811797">
      <w:pPr>
        <w:pStyle w:val="Default"/>
        <w:spacing w:before="60" w:after="60"/>
        <w:rPr>
          <w:rFonts w:ascii="Arial Narrow" w:hAnsi="Arial Narrow" w:cs="Arial Narrow"/>
          <w:color w:val="auto"/>
          <w:sz w:val="22"/>
          <w:szCs w:val="22"/>
        </w:rPr>
      </w:pPr>
      <w:r w:rsidRPr="00F6619C">
        <w:rPr>
          <w:rFonts w:ascii="Arial Narrow" w:hAnsi="Arial Narrow" w:cs="Arial Narrow"/>
          <w:b/>
          <w:bCs/>
          <w:color w:val="auto"/>
          <w:sz w:val="22"/>
          <w:szCs w:val="22"/>
        </w:rPr>
        <w:t>Studen</w:t>
      </w:r>
      <w:r>
        <w:rPr>
          <w:rFonts w:ascii="Arial Narrow" w:hAnsi="Arial Narrow" w:cs="Arial Narrow"/>
          <w:b/>
          <w:bCs/>
          <w:color w:val="auto"/>
          <w:sz w:val="22"/>
          <w:szCs w:val="22"/>
        </w:rPr>
        <w:t xml:space="preserve">t response </w:t>
      </w:r>
    </w:p>
    <w:p w:rsidR="009C25CA" w:rsidRPr="00F6619C" w:rsidRDefault="009C25CA" w:rsidP="00811797">
      <w:pPr>
        <w:pStyle w:val="Default"/>
        <w:spacing w:before="60" w:after="60"/>
        <w:rPr>
          <w:rFonts w:ascii="Arial Narrow" w:hAnsi="Arial Narrow" w:cs="Arial Narrow"/>
          <w:color w:val="auto"/>
          <w:sz w:val="22"/>
          <w:szCs w:val="22"/>
        </w:rPr>
      </w:pPr>
      <w:r w:rsidRPr="00F6619C">
        <w:rPr>
          <w:rFonts w:ascii="Arial Narrow" w:hAnsi="Arial Narrow" w:cs="Arial Narrow"/>
          <w:color w:val="auto"/>
          <w:sz w:val="22"/>
          <w:szCs w:val="22"/>
        </w:rPr>
        <w:t xml:space="preserve">The poem has no definite rhyme scheme and is in a single block of text or stanza. The language used is rather difficult, with a great deal of imagery used to describe the event. It is also clearly modern in style. </w:t>
      </w:r>
    </w:p>
    <w:p w:rsidR="009C25CA" w:rsidRPr="00F6619C" w:rsidRDefault="009C25CA" w:rsidP="00811797">
      <w:pPr>
        <w:pStyle w:val="Default"/>
        <w:spacing w:before="60" w:after="60"/>
        <w:rPr>
          <w:rFonts w:ascii="Arial Narrow" w:hAnsi="Arial Narrow" w:cs="Arial Narrow"/>
          <w:color w:val="auto"/>
          <w:sz w:val="22"/>
          <w:szCs w:val="22"/>
        </w:rPr>
      </w:pPr>
      <w:r w:rsidRPr="00F6619C">
        <w:rPr>
          <w:rFonts w:ascii="Arial Narrow" w:hAnsi="Arial Narrow" w:cs="Arial Narrow"/>
          <w:color w:val="auto"/>
          <w:sz w:val="22"/>
          <w:szCs w:val="22"/>
        </w:rPr>
        <w:t xml:space="preserve">The subject matter concerns a boy who started a fire. His attitude towards the subject is that of surprise that one small boy can do so much damage; he observes that there is no one to offer love or comfort to the boy, and reflects on the effect on him. The poem begins with the writer describing the boy’s face which is like ‘pallid cheese’ and ‘burnt-out little eyes’. This boy started a fire that destroyed three thousand guineas’ worth of property and crops on a farm. He says that it is frightening ‘as fact and metaphor’ that a match which had been intended as a source of light for a pipe or kitchen fire when misused can release a huge fire. It is also frightening that one small boy should set the sky on fire and choke the stars to heat. And then all this could have been prevented if the boy was loved. </w:t>
      </w:r>
    </w:p>
    <w:p w:rsidR="009C25CA" w:rsidRPr="00F6619C" w:rsidRDefault="009C25CA" w:rsidP="00811797">
      <w:pPr>
        <w:pStyle w:val="Default"/>
        <w:spacing w:before="60" w:after="60"/>
        <w:rPr>
          <w:rFonts w:ascii="Arial Narrow" w:hAnsi="Arial Narrow" w:cs="Arial Narrow"/>
          <w:color w:val="auto"/>
          <w:sz w:val="22"/>
          <w:szCs w:val="22"/>
        </w:rPr>
      </w:pPr>
      <w:r w:rsidRPr="00F6619C">
        <w:rPr>
          <w:rFonts w:ascii="Arial Narrow" w:hAnsi="Arial Narrow" w:cs="Arial Narrow"/>
          <w:color w:val="auto"/>
          <w:sz w:val="22"/>
          <w:szCs w:val="22"/>
        </w:rPr>
        <w:t xml:space="preserve">The poet’s descriptive skills in this poem are very good. He is able to portray the fire using a variety of imagery. He first describes the fire as ‘brazen, fierce and huge as red and gold and zany yellow’. This portrays an image of a huge fire. </w:t>
      </w:r>
    </w:p>
    <w:p w:rsidR="009C25CA" w:rsidRPr="00F6619C" w:rsidRDefault="009C25CA" w:rsidP="00811797">
      <w:pPr>
        <w:pStyle w:val="Default"/>
        <w:spacing w:before="60" w:after="60"/>
        <w:rPr>
          <w:rFonts w:ascii="Arial Narrow" w:hAnsi="Arial Narrow" w:cs="Arial Narrow"/>
          <w:color w:val="auto"/>
          <w:sz w:val="22"/>
          <w:szCs w:val="22"/>
        </w:rPr>
      </w:pPr>
      <w:r w:rsidRPr="00F6619C">
        <w:rPr>
          <w:rFonts w:ascii="Arial Narrow" w:hAnsi="Arial Narrow" w:cs="Arial Narrow"/>
          <w:color w:val="auto"/>
          <w:sz w:val="22"/>
          <w:szCs w:val="22"/>
        </w:rPr>
        <w:t xml:space="preserve">He also describes the fire as ‘a flame of fanged tigers roaming hungrily’. Here he compares the fire to hungry tigers. This is used to illustrate to us what the fire does. It roams around and devours everything in its path, sending out flames which are compared to hungry tigers. The writer also comments that the fire rose to a great height: ‘to set the sky on fire and choke the stars to heat’. This means that the fire reached very elevated places and even, in a metaphorical sense, choked the very stars. </w:t>
      </w:r>
    </w:p>
    <w:p w:rsidR="009C25CA" w:rsidRPr="00F6619C" w:rsidRDefault="009C25CA" w:rsidP="00811797">
      <w:pPr>
        <w:pStyle w:val="Default"/>
        <w:spacing w:before="60" w:after="60"/>
        <w:rPr>
          <w:rFonts w:ascii="Arial Narrow" w:hAnsi="Arial Narrow" w:cs="Arial Narrow"/>
          <w:color w:val="auto"/>
          <w:sz w:val="22"/>
          <w:szCs w:val="22"/>
        </w:rPr>
      </w:pPr>
      <w:r w:rsidRPr="00F6619C">
        <w:rPr>
          <w:rFonts w:ascii="Arial Narrow" w:hAnsi="Arial Narrow" w:cs="Arial Narrow"/>
          <w:color w:val="auto"/>
          <w:sz w:val="22"/>
          <w:szCs w:val="22"/>
        </w:rPr>
        <w:t xml:space="preserve">As has been said earlier, the boy is described as having a face ‘like pallid cheese with burnt-out eyes’; the description also refers to his skinny limbs and small heart. The description emphasises his small stature – and yet he was capable of starting a fire that destroyed a great amount of property – all because of the lack of love he experienced in his life. </w:t>
      </w:r>
    </w:p>
    <w:p w:rsidR="009C25CA" w:rsidRPr="00F6619C" w:rsidRDefault="009C25CA" w:rsidP="00811797">
      <w:pPr>
        <w:pStyle w:val="Default"/>
        <w:spacing w:before="60" w:after="60"/>
        <w:rPr>
          <w:rFonts w:ascii="Arial Narrow" w:hAnsi="Arial Narrow" w:cs="Arial Narrow"/>
          <w:color w:val="auto"/>
          <w:sz w:val="22"/>
          <w:szCs w:val="22"/>
        </w:rPr>
      </w:pPr>
      <w:r w:rsidRPr="00F6619C">
        <w:rPr>
          <w:rFonts w:ascii="Arial Narrow" w:hAnsi="Arial Narrow" w:cs="Arial Narrow"/>
          <w:color w:val="auto"/>
          <w:sz w:val="22"/>
          <w:szCs w:val="22"/>
        </w:rPr>
        <w:t xml:space="preserve">The poem evokes pity through the focus on the small boy, and I feel sorry for him because he ended up causing a great amount of damage, simply because nobody loved him. The other principal emotion that is aroused is one of fear. Fire is always a fearful thing because of the damage it can cause, and the fear is increased by the hatred that accompanies it. </w:t>
      </w:r>
    </w:p>
    <w:p w:rsidR="009C25CA" w:rsidRPr="00F6619C" w:rsidRDefault="009C25CA" w:rsidP="00811797">
      <w:pPr>
        <w:pStyle w:val="Default"/>
        <w:spacing w:before="60" w:after="60"/>
        <w:rPr>
          <w:rFonts w:ascii="Arial Narrow" w:hAnsi="Arial Narrow" w:cs="Arial Narrow"/>
          <w:color w:val="auto"/>
          <w:sz w:val="22"/>
          <w:szCs w:val="22"/>
        </w:rPr>
      </w:pPr>
      <w:r w:rsidRPr="00F6619C">
        <w:rPr>
          <w:rFonts w:ascii="Arial Narrow" w:hAnsi="Arial Narrow" w:cs="Arial Narrow"/>
          <w:color w:val="auto"/>
          <w:sz w:val="22"/>
          <w:szCs w:val="22"/>
        </w:rPr>
        <w:t xml:space="preserve">This poem focuses on love, or rather its lack, and on education. The lack of love was linked to his lack of education, and it was this that led to his misusing a matchstick which had such devastating effects, including the destruction of property and crops. If the boy had been loved, all of this could have been prevented. </w:t>
      </w:r>
    </w:p>
    <w:p w:rsidR="009C25CA" w:rsidRDefault="009C25CA" w:rsidP="00811797">
      <w:pPr>
        <w:pStyle w:val="Default"/>
        <w:spacing w:before="60" w:after="60"/>
        <w:rPr>
          <w:rFonts w:ascii="Arial Narrow" w:hAnsi="Arial Narrow" w:cs="Arial Narrow"/>
          <w:color w:val="auto"/>
          <w:sz w:val="22"/>
          <w:szCs w:val="22"/>
        </w:rPr>
      </w:pPr>
      <w:r w:rsidRPr="00F6619C">
        <w:rPr>
          <w:rFonts w:ascii="Arial Narrow" w:hAnsi="Arial Narrow" w:cs="Arial Narrow"/>
          <w:color w:val="auto"/>
          <w:sz w:val="22"/>
          <w:szCs w:val="22"/>
        </w:rPr>
        <w:t xml:space="preserve">No matter how small or young a person is, it is important not to underestimate the effect that person can have on events. </w:t>
      </w:r>
    </w:p>
    <w:p w:rsidR="009C25CA" w:rsidRPr="00F6619C" w:rsidRDefault="009C25CA" w:rsidP="00811797">
      <w:pPr>
        <w:pStyle w:val="Default"/>
        <w:spacing w:before="60" w:after="60"/>
        <w:rPr>
          <w:rFonts w:ascii="Arial Narrow" w:hAnsi="Arial Narrow" w:cs="Arial Narrow"/>
          <w:color w:val="auto"/>
          <w:sz w:val="22"/>
          <w:szCs w:val="22"/>
        </w:rPr>
      </w:pPr>
    </w:p>
    <w:p w:rsidR="009C25CA" w:rsidRPr="00F6619C" w:rsidRDefault="009C25CA" w:rsidP="00811797">
      <w:pPr>
        <w:pStyle w:val="Default"/>
        <w:spacing w:before="60" w:after="60"/>
        <w:rPr>
          <w:rFonts w:ascii="Arial Narrow" w:hAnsi="Arial Narrow" w:cs="Arial Narrow"/>
          <w:b/>
          <w:bCs/>
          <w:color w:val="auto"/>
          <w:sz w:val="22"/>
          <w:szCs w:val="22"/>
        </w:rPr>
      </w:pPr>
    </w:p>
    <w:p w:rsidR="009C25CA" w:rsidRPr="00F6619C" w:rsidRDefault="009C25CA" w:rsidP="00F6619C">
      <w:pPr>
        <w:pStyle w:val="Default"/>
        <w:pBdr>
          <w:top w:val="single" w:sz="4" w:space="1" w:color="auto"/>
          <w:left w:val="single" w:sz="4" w:space="4" w:color="auto"/>
          <w:bottom w:val="single" w:sz="4" w:space="1" w:color="auto"/>
          <w:right w:val="single" w:sz="4" w:space="4" w:color="auto"/>
        </w:pBdr>
        <w:spacing w:before="60" w:after="60"/>
        <w:rPr>
          <w:rFonts w:ascii="Arial Narrow" w:hAnsi="Arial Narrow" w:cs="Arial Narrow"/>
          <w:i/>
          <w:iCs/>
          <w:color w:val="auto"/>
          <w:sz w:val="22"/>
          <w:szCs w:val="22"/>
        </w:rPr>
      </w:pPr>
      <w:r w:rsidRPr="00F6619C">
        <w:rPr>
          <w:rFonts w:ascii="Arial Narrow" w:hAnsi="Arial Narrow" w:cs="Arial Narrow"/>
          <w:b/>
          <w:bCs/>
          <w:i/>
          <w:iCs/>
          <w:color w:val="auto"/>
          <w:sz w:val="22"/>
          <w:szCs w:val="22"/>
        </w:rPr>
        <w:t xml:space="preserve">Examiner’s comments </w:t>
      </w:r>
    </w:p>
    <w:p w:rsidR="009C25CA" w:rsidRPr="00F6619C" w:rsidRDefault="009C25CA" w:rsidP="00F6619C">
      <w:pPr>
        <w:pStyle w:val="Default"/>
        <w:pBdr>
          <w:top w:val="single" w:sz="4" w:space="1" w:color="auto"/>
          <w:left w:val="single" w:sz="4" w:space="4" w:color="auto"/>
          <w:bottom w:val="single" w:sz="4" w:space="1" w:color="auto"/>
          <w:right w:val="single" w:sz="4" w:space="4" w:color="auto"/>
        </w:pBdr>
        <w:spacing w:before="60" w:after="60"/>
        <w:rPr>
          <w:rFonts w:ascii="Arial Narrow" w:hAnsi="Arial Narrow" w:cs="Arial Narrow"/>
          <w:i/>
          <w:iCs/>
          <w:color w:val="auto"/>
          <w:sz w:val="22"/>
          <w:szCs w:val="22"/>
        </w:rPr>
      </w:pPr>
      <w:r w:rsidRPr="00F6619C">
        <w:rPr>
          <w:rFonts w:ascii="Arial Narrow" w:hAnsi="Arial Narrow" w:cs="Arial Narrow"/>
          <w:i/>
          <w:iCs/>
          <w:color w:val="auto"/>
          <w:sz w:val="22"/>
          <w:szCs w:val="22"/>
        </w:rPr>
        <w:t xml:space="preserve">This answer is worth a </w:t>
      </w:r>
      <w:r w:rsidRPr="00F6619C">
        <w:rPr>
          <w:rFonts w:ascii="Arial Narrow" w:hAnsi="Arial Narrow" w:cs="Arial Narrow"/>
          <w:b/>
          <w:bCs/>
          <w:i/>
          <w:iCs/>
          <w:color w:val="auto"/>
          <w:sz w:val="22"/>
          <w:szCs w:val="22"/>
        </w:rPr>
        <w:t>grade C</w:t>
      </w:r>
      <w:r w:rsidRPr="00F6619C">
        <w:rPr>
          <w:rFonts w:ascii="Arial Narrow" w:hAnsi="Arial Narrow" w:cs="Arial Narrow"/>
          <w:i/>
          <w:iCs/>
          <w:color w:val="auto"/>
          <w:sz w:val="22"/>
          <w:szCs w:val="22"/>
        </w:rPr>
        <w:t xml:space="preserve">. It addresses the main themes of the poem in a sound way, and there is relevant use of text to support points. It is, however, an answer which could have been improved considerably by a closer analysis of the language and purpose of the poet’s thoughts on the subject. Expression is sound and accurate, with occasional flashes of good, interesting choice of words, but the range of ideas could be developed rather more fully. To secure a higher grade, the analysis needs to be more incisive and the interpretation more fully developed. Although evidence from the poem is used, there are a number of highly pertinent examples of language which are not dealt with: for example, the vivid use of colour surely merits more attention. </w:t>
      </w:r>
    </w:p>
    <w:p w:rsidR="009C25CA" w:rsidRDefault="009C25CA" w:rsidP="00811797">
      <w:pPr>
        <w:pStyle w:val="Default"/>
        <w:spacing w:before="240" w:after="120"/>
        <w:rPr>
          <w:rFonts w:ascii="Arial Narrow" w:hAnsi="Arial Narrow" w:cs="Arial Narrow"/>
          <w:b/>
          <w:bCs/>
          <w:color w:val="auto"/>
          <w:sz w:val="26"/>
          <w:szCs w:val="26"/>
        </w:rPr>
      </w:pPr>
    </w:p>
    <w:p w:rsidR="009C25CA" w:rsidRPr="000E3CBD" w:rsidRDefault="009C25CA" w:rsidP="00811797">
      <w:pPr>
        <w:pStyle w:val="Default"/>
        <w:spacing w:before="240" w:after="120"/>
        <w:rPr>
          <w:rFonts w:ascii="Arial" w:hAnsi="Arial" w:cs="Arial"/>
          <w:color w:val="auto"/>
          <w:sz w:val="26"/>
          <w:szCs w:val="26"/>
        </w:rPr>
      </w:pPr>
      <w:r w:rsidRPr="000E3CBD">
        <w:rPr>
          <w:rFonts w:ascii="Arial" w:hAnsi="Arial" w:cs="Arial"/>
          <w:b/>
          <w:bCs/>
          <w:color w:val="auto"/>
          <w:sz w:val="26"/>
          <w:szCs w:val="26"/>
        </w:rPr>
        <w:t>Question 2</w:t>
      </w:r>
      <w:r>
        <w:rPr>
          <w:rFonts w:ascii="Arial" w:hAnsi="Arial" w:cs="Arial"/>
          <w:b/>
          <w:bCs/>
          <w:color w:val="auto"/>
          <w:sz w:val="26"/>
          <w:szCs w:val="26"/>
        </w:rPr>
        <w:t>: Anthology</w:t>
      </w:r>
    </w:p>
    <w:p w:rsidR="009C25CA" w:rsidRPr="00F6619C" w:rsidRDefault="009C25CA" w:rsidP="000E3CBD">
      <w:pPr>
        <w:pStyle w:val="Default"/>
        <w:rPr>
          <w:rFonts w:ascii="Arial Narrow" w:hAnsi="Arial Narrow" w:cs="Arial Narrow"/>
          <w:color w:val="auto"/>
          <w:sz w:val="22"/>
          <w:szCs w:val="22"/>
        </w:rPr>
      </w:pPr>
      <w:r w:rsidRPr="00F6619C">
        <w:rPr>
          <w:rFonts w:ascii="Arial Narrow" w:hAnsi="Arial Narrow" w:cs="Arial Narrow"/>
          <w:color w:val="auto"/>
          <w:sz w:val="22"/>
          <w:szCs w:val="22"/>
        </w:rPr>
        <w:t xml:space="preserve">Students have a choice of two questions in this section:  one question will name two poems from the Anthology and the otherwill name one poem from the Anthology. </w:t>
      </w:r>
    </w:p>
    <w:p w:rsidR="009C25CA" w:rsidRPr="00F6619C" w:rsidRDefault="009C25CA" w:rsidP="000E3CBD">
      <w:pPr>
        <w:pStyle w:val="Default"/>
        <w:spacing w:before="60" w:after="60"/>
        <w:rPr>
          <w:rFonts w:ascii="Arial Narrow" w:hAnsi="Arial Narrow" w:cs="Arial Narrow"/>
          <w:color w:val="auto"/>
          <w:sz w:val="22"/>
          <w:szCs w:val="22"/>
        </w:rPr>
      </w:pPr>
    </w:p>
    <w:p w:rsidR="009C25CA" w:rsidRPr="00F6619C" w:rsidRDefault="009C25CA" w:rsidP="000E3CBD">
      <w:pPr>
        <w:pStyle w:val="Default"/>
        <w:spacing w:before="60" w:after="60"/>
        <w:rPr>
          <w:rFonts w:ascii="Arial Narrow" w:hAnsi="Arial Narrow" w:cs="Arial Narrow"/>
          <w:color w:val="auto"/>
          <w:sz w:val="22"/>
          <w:szCs w:val="22"/>
          <w:u w:val="single"/>
        </w:rPr>
      </w:pPr>
      <w:r w:rsidRPr="00F6619C">
        <w:rPr>
          <w:rFonts w:ascii="Arial Narrow" w:hAnsi="Arial Narrow" w:cs="Arial Narrow"/>
          <w:color w:val="auto"/>
          <w:sz w:val="22"/>
          <w:szCs w:val="22"/>
          <w:u w:val="single"/>
        </w:rPr>
        <w:t xml:space="preserve">Example student response </w:t>
      </w:r>
    </w:p>
    <w:p w:rsidR="009C25CA" w:rsidRPr="00F6619C" w:rsidRDefault="009C25CA" w:rsidP="00811797">
      <w:pPr>
        <w:pStyle w:val="Default"/>
        <w:spacing w:before="60" w:after="60"/>
        <w:rPr>
          <w:rFonts w:ascii="Arial Narrow" w:hAnsi="Arial Narrow" w:cs="Arial Narrow"/>
          <w:color w:val="auto"/>
          <w:sz w:val="22"/>
          <w:szCs w:val="22"/>
        </w:rPr>
      </w:pPr>
      <w:r w:rsidRPr="00F6619C">
        <w:rPr>
          <w:rFonts w:ascii="Arial Narrow" w:hAnsi="Arial Narrow" w:cs="Arial Narrow"/>
          <w:b/>
          <w:bCs/>
          <w:color w:val="auto"/>
          <w:sz w:val="22"/>
          <w:szCs w:val="22"/>
        </w:rPr>
        <w:t xml:space="preserve">In the poems </w:t>
      </w:r>
      <w:r w:rsidRPr="00F6619C">
        <w:rPr>
          <w:rFonts w:ascii="Arial Narrow" w:hAnsi="Arial Narrow" w:cs="Arial Narrow"/>
          <w:b/>
          <w:bCs/>
          <w:i/>
          <w:iCs/>
          <w:color w:val="auto"/>
          <w:sz w:val="22"/>
          <w:szCs w:val="22"/>
        </w:rPr>
        <w:t xml:space="preserve">War Photographer </w:t>
      </w:r>
      <w:r w:rsidRPr="00F6619C">
        <w:rPr>
          <w:rFonts w:ascii="Arial Narrow" w:hAnsi="Arial Narrow" w:cs="Arial Narrow"/>
          <w:b/>
          <w:bCs/>
          <w:color w:val="auto"/>
          <w:sz w:val="22"/>
          <w:szCs w:val="22"/>
        </w:rPr>
        <w:t xml:space="preserve">and </w:t>
      </w:r>
      <w:r w:rsidRPr="00F6619C">
        <w:rPr>
          <w:rFonts w:ascii="Arial Narrow" w:hAnsi="Arial Narrow" w:cs="Arial Narrow"/>
          <w:b/>
          <w:bCs/>
          <w:i/>
          <w:iCs/>
          <w:color w:val="auto"/>
          <w:sz w:val="22"/>
          <w:szCs w:val="22"/>
        </w:rPr>
        <w:t>Prayer Before Birth</w:t>
      </w:r>
      <w:r w:rsidRPr="00F6619C">
        <w:rPr>
          <w:rFonts w:ascii="Arial Narrow" w:hAnsi="Arial Narrow" w:cs="Arial Narrow"/>
          <w:b/>
          <w:bCs/>
          <w:color w:val="auto"/>
          <w:sz w:val="22"/>
          <w:szCs w:val="22"/>
        </w:rPr>
        <w:t>, show how the two poets have expressed a strong personal response to the nature of the society in which they live.(20 marks)</w:t>
      </w:r>
    </w:p>
    <w:p w:rsidR="009C25CA" w:rsidRPr="00F6619C" w:rsidRDefault="009C25CA" w:rsidP="00811797">
      <w:pPr>
        <w:pStyle w:val="Default"/>
        <w:spacing w:before="60" w:after="60"/>
        <w:rPr>
          <w:rFonts w:ascii="Arial Narrow" w:hAnsi="Arial Narrow" w:cs="Arial Narrow"/>
          <w:color w:val="auto"/>
          <w:sz w:val="22"/>
          <w:szCs w:val="22"/>
        </w:rPr>
      </w:pPr>
    </w:p>
    <w:p w:rsidR="009C25CA" w:rsidRPr="00F6619C" w:rsidRDefault="009C25CA" w:rsidP="00811797">
      <w:pPr>
        <w:pStyle w:val="Default"/>
        <w:spacing w:before="60" w:after="60"/>
        <w:rPr>
          <w:rFonts w:ascii="Arial Narrow" w:hAnsi="Arial Narrow" w:cs="Arial Narrow"/>
          <w:color w:val="auto"/>
          <w:sz w:val="22"/>
          <w:szCs w:val="22"/>
        </w:rPr>
      </w:pPr>
      <w:r w:rsidRPr="00F6619C">
        <w:rPr>
          <w:rFonts w:ascii="Arial Narrow" w:hAnsi="Arial Narrow" w:cs="Arial Narrow"/>
          <w:color w:val="auto"/>
          <w:sz w:val="22"/>
          <w:szCs w:val="22"/>
        </w:rPr>
        <w:t xml:space="preserve">‘War Photographer’ and ‘Prayer Before Birth’ reveal to the reader poets who are fascinated by aspects of society and at the same time are concerned to explore the effects society has on individuals. Both poems are striking in their language and challenging in their subject-matter. </w:t>
      </w:r>
    </w:p>
    <w:p w:rsidR="009C25CA" w:rsidRPr="00F6619C" w:rsidRDefault="009C25CA" w:rsidP="00811797">
      <w:pPr>
        <w:pStyle w:val="Default"/>
        <w:spacing w:before="60" w:after="60"/>
        <w:rPr>
          <w:rFonts w:ascii="Arial Narrow" w:hAnsi="Arial Narrow" w:cs="Arial Narrow"/>
          <w:color w:val="auto"/>
          <w:sz w:val="22"/>
          <w:szCs w:val="22"/>
        </w:rPr>
      </w:pPr>
      <w:r w:rsidRPr="00F6619C">
        <w:rPr>
          <w:rFonts w:ascii="Arial Narrow" w:hAnsi="Arial Narrow" w:cs="Arial Narrow"/>
          <w:color w:val="auto"/>
          <w:sz w:val="22"/>
          <w:szCs w:val="22"/>
        </w:rPr>
        <w:t xml:space="preserve">In War Photographer, the reader is given a graphic portrait of a man whose profession is war photography. The poem deals with the experiences he encounters when witnessing the cruelty of war, in parallel with his life back at home. </w:t>
      </w:r>
    </w:p>
    <w:p w:rsidR="009C25CA" w:rsidRPr="00F6619C" w:rsidRDefault="009C25CA" w:rsidP="00811797">
      <w:pPr>
        <w:pStyle w:val="Default"/>
        <w:spacing w:before="60" w:after="60"/>
        <w:rPr>
          <w:rFonts w:ascii="Arial Narrow" w:hAnsi="Arial Narrow" w:cs="Arial Narrow"/>
          <w:color w:val="auto"/>
          <w:sz w:val="22"/>
          <w:szCs w:val="22"/>
        </w:rPr>
      </w:pPr>
      <w:r w:rsidRPr="00F6619C">
        <w:rPr>
          <w:rFonts w:ascii="Arial Narrow" w:hAnsi="Arial Narrow" w:cs="Arial Narrow"/>
          <w:color w:val="auto"/>
          <w:sz w:val="22"/>
          <w:szCs w:val="22"/>
        </w:rPr>
        <w:t xml:space="preserve">When he is at home, his darkroom is his sanctuary. Disturbed by all the sights of war which he has encountered in the killing fields of Asia, he is brought face to face with the nightmare scenes he has witnessed as they emerge on the film, trapped in eternity. He thinks of the mourning woman whose permission ‘he sought without words to do what someone must’ in order to take her dead husband’s picture, to bring this image of war’s horror back home. </w:t>
      </w:r>
    </w:p>
    <w:p w:rsidR="009C25CA" w:rsidRPr="00F6619C" w:rsidRDefault="009C25CA" w:rsidP="00811797">
      <w:pPr>
        <w:pStyle w:val="Default"/>
        <w:spacing w:before="60" w:after="60"/>
        <w:rPr>
          <w:rFonts w:ascii="Arial Narrow" w:hAnsi="Arial Narrow" w:cs="Arial Narrow"/>
          <w:color w:val="auto"/>
          <w:sz w:val="22"/>
          <w:szCs w:val="22"/>
        </w:rPr>
      </w:pPr>
      <w:r w:rsidRPr="00F6619C">
        <w:rPr>
          <w:rFonts w:ascii="Arial Narrow" w:hAnsi="Arial Narrow" w:cs="Arial Narrow"/>
          <w:color w:val="auto"/>
          <w:sz w:val="22"/>
          <w:szCs w:val="22"/>
        </w:rPr>
        <w:t xml:space="preserve">As he travels from one realm to the other, from the everyday society in which he is living, with its ignorance and apathy, to the warfields where people suffer and die pointlessly, he is deeply saddened: he starts to hate his work and those, like him, who make a living out of recording the misery of others. </w:t>
      </w:r>
    </w:p>
    <w:p w:rsidR="009C25CA" w:rsidRPr="00F6619C" w:rsidRDefault="009C25CA" w:rsidP="000E3CBD">
      <w:pPr>
        <w:pStyle w:val="Default"/>
        <w:spacing w:before="60" w:after="60"/>
        <w:rPr>
          <w:rFonts w:ascii="Arial Narrow" w:hAnsi="Arial Narrow" w:cs="Arial Narrow"/>
          <w:color w:val="auto"/>
          <w:sz w:val="22"/>
          <w:szCs w:val="22"/>
        </w:rPr>
      </w:pPr>
      <w:r w:rsidRPr="00F6619C">
        <w:rPr>
          <w:rFonts w:ascii="Arial Narrow" w:hAnsi="Arial Narrow" w:cs="Arial Narrow"/>
          <w:color w:val="auto"/>
          <w:sz w:val="22"/>
          <w:szCs w:val="22"/>
        </w:rPr>
        <w:t>That man is the tragic image of our reality. All human values are lost. Wars are fought over wealth, hatred and greed; innocent people die and suffer over causes that have no value. He faces it, he lives it. He takes these moments of despair – ‘A hundred agonies in black-and-white’ and captures them for ever in his film and heart, only so that an ‘editor will pick out five or six/ for Sunday’s supplement’. The typical man will look at them and shed a hypocritical tear ‘between the bath and pre-lunch beers’, thinking he understands and sympathises. Society lives careless of what happens in other parts of the world to people just like us. The war photographer, however, lives both kinds of reality – the mundane life at home in what Duffy describes as ‘Rural England’, a place where ‘fields don’t explode beneath the feet of running children’, and the remote, war-torn existence he records. The tension of these two worlds eats him up inside. He gives a picture of how we go on living, careless with our lives, while others suffer for futile reasons and excuses and ends the poem with the strong comment ‘they do not care’.</w:t>
      </w:r>
    </w:p>
    <w:p w:rsidR="009C25CA" w:rsidRPr="00F6619C" w:rsidRDefault="009C25CA" w:rsidP="000E3CBD">
      <w:pPr>
        <w:pStyle w:val="Default"/>
        <w:spacing w:before="60" w:after="60"/>
        <w:rPr>
          <w:rFonts w:ascii="Arial Narrow" w:hAnsi="Arial Narrow" w:cs="Arial Narrow"/>
          <w:color w:val="auto"/>
          <w:sz w:val="22"/>
          <w:szCs w:val="22"/>
        </w:rPr>
      </w:pPr>
      <w:r w:rsidRPr="00F6619C">
        <w:rPr>
          <w:rFonts w:ascii="Arial Narrow" w:hAnsi="Arial Narrow" w:cs="Arial Narrow"/>
          <w:color w:val="auto"/>
          <w:sz w:val="22"/>
          <w:szCs w:val="22"/>
        </w:rPr>
        <w:t xml:space="preserve">In Prayer Before Birth the poet presents us with a yet to be born child who despises humanity and prays for death. The child’s words, from the outset, vividly present a picture of a society of demons and horrors: ‘the bloodsucking bat…. club-footed ghoul’. The effect is reinforced by assonance and harsh alliteration: ‘bat’, ‘rat’, ‘bloodsucking bat’. Such striking sound effects recur throughout the poem; the unborn child fears that humanity may ‘with tall walls wall me’. At times, the horror is softened by softer reflections on what life might be, especially in the third stanza, where the harshness of the opening stanzas is replaced by a gentle view of nature and ‘a white light …to guide me’. However, this tranquil mood does not last, and the inhumanity of humanity rapidly returns to haunt the unborn child, with fears of death and depersonalisation. He fears society will turn him into ‘a lethal automaton or a ’cog’. </w:t>
      </w:r>
    </w:p>
    <w:p w:rsidR="009C25CA" w:rsidRPr="00F6619C" w:rsidRDefault="009C25CA" w:rsidP="00811797">
      <w:pPr>
        <w:pStyle w:val="Default"/>
        <w:spacing w:before="60" w:after="60"/>
        <w:rPr>
          <w:rFonts w:ascii="Arial Narrow" w:hAnsi="Arial Narrow" w:cs="Arial Narrow"/>
          <w:color w:val="auto"/>
          <w:sz w:val="22"/>
          <w:szCs w:val="22"/>
        </w:rPr>
      </w:pPr>
      <w:r w:rsidRPr="00F6619C">
        <w:rPr>
          <w:rFonts w:ascii="Arial Narrow" w:hAnsi="Arial Narrow" w:cs="Arial Narrow"/>
          <w:color w:val="auto"/>
          <w:sz w:val="22"/>
          <w:szCs w:val="22"/>
        </w:rPr>
        <w:t xml:space="preserve">The images are especially tragic because of the fact that we think of newborn children as innocent, so a child not even born yet ought to be even more free from cares: it has no knowledge or understanding of the world or life, but despite this prays not to have anything to do with it. ‘Let them not make me a stone and let them not spill me/Otherwise kill me.’ The poem takes the form and style of a prayer in its use of an initial repeated phrase, rather like the responses used in many prayers. The fact that the unborn child prays to a god whom we, with our experience of life, can barely comprehend, makes it even more chilling. To find such despair on the lips of someone who has not lived highlights emphatically the deep flaws in society which MacNeice feels. The human race, he shows, is one of sin and cruelty, and the pure words of a soul not yet delivered into this world tell the truth with a frightening and disturbing honesty. </w:t>
      </w:r>
    </w:p>
    <w:p w:rsidR="009C25CA" w:rsidRDefault="009C25CA" w:rsidP="00811797">
      <w:pPr>
        <w:pStyle w:val="Default"/>
        <w:spacing w:before="60" w:after="60"/>
        <w:rPr>
          <w:rFonts w:ascii="Arial Narrow" w:hAnsi="Arial Narrow" w:cs="Arial Narrow"/>
          <w:color w:val="auto"/>
          <w:sz w:val="22"/>
          <w:szCs w:val="22"/>
        </w:rPr>
      </w:pPr>
      <w:r w:rsidRPr="00F6619C">
        <w:rPr>
          <w:rFonts w:ascii="Arial Narrow" w:hAnsi="Arial Narrow" w:cs="Arial Narrow"/>
          <w:color w:val="auto"/>
          <w:sz w:val="22"/>
          <w:szCs w:val="22"/>
        </w:rPr>
        <w:t xml:space="preserve">The two poems are profoundly unsettling in their imagery. They set out to present a strong contrast between a peaceful and simple society and one which is full of horrors: MacNeice’s ghouls are matched by Duffy’s ‘half-formed ghost’. Both paint dark scenes where life becomes unbearable. Death is never far from the surface, and the settings with their religious imagery and intense feelings highlight the fears of what society is becoming. </w:t>
      </w:r>
    </w:p>
    <w:p w:rsidR="009C25CA" w:rsidRPr="00F6619C" w:rsidRDefault="009C25CA" w:rsidP="00811797">
      <w:pPr>
        <w:pStyle w:val="Default"/>
        <w:spacing w:before="60" w:after="60"/>
        <w:rPr>
          <w:rFonts w:ascii="Arial Narrow" w:hAnsi="Arial Narrow" w:cs="Arial Narrow"/>
          <w:color w:val="auto"/>
          <w:sz w:val="22"/>
          <w:szCs w:val="22"/>
        </w:rPr>
      </w:pPr>
    </w:p>
    <w:p w:rsidR="009C25CA" w:rsidRPr="00F6619C" w:rsidRDefault="009C25CA" w:rsidP="00811797">
      <w:pPr>
        <w:pStyle w:val="Default"/>
        <w:spacing w:before="60" w:after="60"/>
        <w:rPr>
          <w:rFonts w:ascii="Arial Narrow" w:hAnsi="Arial Narrow" w:cs="Arial Narrow"/>
          <w:b/>
          <w:bCs/>
          <w:color w:val="auto"/>
          <w:sz w:val="22"/>
          <w:szCs w:val="22"/>
        </w:rPr>
      </w:pPr>
    </w:p>
    <w:p w:rsidR="009C25CA" w:rsidRPr="00F6619C" w:rsidRDefault="009C25CA" w:rsidP="000E3CBD">
      <w:pPr>
        <w:pStyle w:val="Default"/>
        <w:pBdr>
          <w:top w:val="single" w:sz="4" w:space="1" w:color="auto"/>
          <w:left w:val="single" w:sz="4" w:space="4" w:color="auto"/>
          <w:bottom w:val="single" w:sz="4" w:space="1" w:color="auto"/>
          <w:right w:val="single" w:sz="4" w:space="4" w:color="auto"/>
        </w:pBdr>
        <w:spacing w:before="60" w:after="60"/>
        <w:rPr>
          <w:rFonts w:ascii="Arial Narrow" w:hAnsi="Arial Narrow" w:cs="Arial Narrow"/>
          <w:i/>
          <w:iCs/>
          <w:color w:val="auto"/>
          <w:sz w:val="22"/>
          <w:szCs w:val="22"/>
        </w:rPr>
      </w:pPr>
      <w:r w:rsidRPr="00F6619C">
        <w:rPr>
          <w:rFonts w:ascii="Arial Narrow" w:hAnsi="Arial Narrow" w:cs="Arial Narrow"/>
          <w:b/>
          <w:bCs/>
          <w:i/>
          <w:iCs/>
          <w:color w:val="auto"/>
          <w:sz w:val="22"/>
          <w:szCs w:val="22"/>
        </w:rPr>
        <w:t xml:space="preserve">Examiner’s comments </w:t>
      </w:r>
    </w:p>
    <w:p w:rsidR="009C25CA" w:rsidRPr="00F6619C" w:rsidRDefault="009C25CA" w:rsidP="000E3CBD">
      <w:pPr>
        <w:pStyle w:val="Default"/>
        <w:pBdr>
          <w:top w:val="single" w:sz="4" w:space="1" w:color="auto"/>
          <w:left w:val="single" w:sz="4" w:space="4" w:color="auto"/>
          <w:bottom w:val="single" w:sz="4" w:space="1" w:color="auto"/>
          <w:right w:val="single" w:sz="4" w:space="4" w:color="auto"/>
        </w:pBdr>
        <w:spacing w:before="60" w:after="60"/>
        <w:rPr>
          <w:rFonts w:ascii="Arial Narrow" w:hAnsi="Arial Narrow" w:cs="Arial Narrow"/>
          <w:i/>
          <w:iCs/>
          <w:color w:val="auto"/>
          <w:sz w:val="22"/>
          <w:szCs w:val="22"/>
        </w:rPr>
      </w:pPr>
      <w:r w:rsidRPr="00F6619C">
        <w:rPr>
          <w:rFonts w:ascii="Arial Narrow" w:hAnsi="Arial Narrow" w:cs="Arial Narrow"/>
          <w:i/>
          <w:iCs/>
          <w:color w:val="auto"/>
          <w:sz w:val="22"/>
          <w:szCs w:val="22"/>
        </w:rPr>
        <w:t xml:space="preserve">This is a clear </w:t>
      </w:r>
      <w:r w:rsidRPr="00F6619C">
        <w:rPr>
          <w:rFonts w:ascii="Arial Narrow" w:hAnsi="Arial Narrow" w:cs="Arial Narrow"/>
          <w:b/>
          <w:bCs/>
          <w:i/>
          <w:iCs/>
          <w:color w:val="auto"/>
          <w:sz w:val="22"/>
          <w:szCs w:val="22"/>
        </w:rPr>
        <w:t>grade A</w:t>
      </w:r>
      <w:r w:rsidRPr="00F6619C">
        <w:rPr>
          <w:rFonts w:ascii="Arial Narrow" w:hAnsi="Arial Narrow" w:cs="Arial Narrow"/>
          <w:i/>
          <w:iCs/>
          <w:color w:val="auto"/>
          <w:sz w:val="22"/>
          <w:szCs w:val="22"/>
        </w:rPr>
        <w:t xml:space="preserve">answer, because of the quality of the interpretation and insight. The student has seen into the poems in a convincing way and made some very apt comparisons, linking them together effectively. It could still have been improved, however, and although quotations are used in a number of places to good effect, there is some of the writing where the comments seem rather too general because the examples are not given. With a few more telling quotations, this could well have been a grade A* response. </w:t>
      </w:r>
    </w:p>
    <w:p w:rsidR="009C25CA" w:rsidRPr="00F6619C" w:rsidRDefault="009C25CA" w:rsidP="00811797">
      <w:pPr>
        <w:rPr>
          <w:rFonts w:ascii="Arial Narrow" w:hAnsi="Arial Narrow" w:cs="Arial Narrow"/>
        </w:rPr>
      </w:pPr>
    </w:p>
    <w:sectPr w:rsidR="009C25CA" w:rsidRPr="00F6619C" w:rsidSect="00811797">
      <w:pgSz w:w="11906" w:h="16838"/>
      <w:pgMar w:top="720" w:right="720" w:bottom="720" w:left="72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797"/>
    <w:rsid w:val="000E3CBD"/>
    <w:rsid w:val="00504B5B"/>
    <w:rsid w:val="00811797"/>
    <w:rsid w:val="00813BBA"/>
    <w:rsid w:val="009B68A6"/>
    <w:rsid w:val="009C25CA"/>
    <w:rsid w:val="00E03E27"/>
    <w:rsid w:val="00E43794"/>
    <w:rsid w:val="00E53C0B"/>
    <w:rsid w:val="00F6619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E2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11797"/>
    <w:pPr>
      <w:autoSpaceDE w:val="0"/>
      <w:autoSpaceDN w:val="0"/>
      <w:adjustRightInd w:val="0"/>
    </w:pPr>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1595</Words>
  <Characters>9094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Literature Paper 2: Poetry </dc:title>
  <dc:subject/>
  <dc:creator>Ali</dc:creator>
  <cp:keywords/>
  <dc:description/>
  <cp:lastModifiedBy>Wingate School</cp:lastModifiedBy>
  <cp:revision>2</cp:revision>
  <dcterms:created xsi:type="dcterms:W3CDTF">2014-02-04T01:21:00Z</dcterms:created>
  <dcterms:modified xsi:type="dcterms:W3CDTF">2014-02-04T01:21:00Z</dcterms:modified>
</cp:coreProperties>
</file>